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2F9B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C717C">
        <w:rPr>
          <w:rFonts w:ascii="Times New Roman" w:hAnsi="Times New Roman" w:cs="Times New Roman"/>
          <w:sz w:val="20"/>
          <w:szCs w:val="20"/>
        </w:rPr>
        <w:t xml:space="preserve">Аннотация к </w:t>
      </w:r>
      <w:r w:rsidR="00DE4981">
        <w:rPr>
          <w:rFonts w:ascii="Times New Roman" w:hAnsi="Times New Roman" w:cs="Times New Roman"/>
          <w:sz w:val="20"/>
          <w:szCs w:val="20"/>
        </w:rPr>
        <w:t>Р</w:t>
      </w:r>
      <w:r w:rsidRPr="005C717C">
        <w:rPr>
          <w:rFonts w:ascii="Times New Roman" w:hAnsi="Times New Roman" w:cs="Times New Roman"/>
          <w:sz w:val="20"/>
          <w:szCs w:val="20"/>
        </w:rPr>
        <w:t xml:space="preserve">П по </w:t>
      </w:r>
      <w:proofErr w:type="spellStart"/>
      <w:r w:rsidR="00DE4981">
        <w:rPr>
          <w:rFonts w:ascii="Times New Roman" w:hAnsi="Times New Roman" w:cs="Times New Roman"/>
          <w:sz w:val="20"/>
          <w:szCs w:val="20"/>
        </w:rPr>
        <w:t>родн</w:t>
      </w:r>
      <w:proofErr w:type="spellEnd"/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>о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й литературе</w:t>
      </w:r>
      <w:r w:rsidRPr="005C717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tt-RU"/>
        </w:rPr>
        <w:t>5</w:t>
      </w:r>
      <w:r w:rsidRPr="005C717C">
        <w:rPr>
          <w:rFonts w:ascii="Times New Roman" w:hAnsi="Times New Roman" w:cs="Times New Roman"/>
          <w:sz w:val="20"/>
          <w:szCs w:val="20"/>
        </w:rPr>
        <w:t xml:space="preserve">  класс </w:t>
      </w:r>
    </w:p>
    <w:p w:rsidR="00A92F9B" w:rsidRPr="0010562F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исеме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нче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сыйныф өчен татар әдәбиятыннан 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календар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-тематик планлаштыру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 эшләүче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татар теле һәм әдәбияты укытучысы Ибраһимова Ал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бина Әбелгаян кызы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кемгә адреслана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ктәбе»нең  5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нче  сыйныфы өчен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3969DB" w:rsidRDefault="00A92F9B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Ф.Ә.Ганиева, Л.Г.Сабироваларның “Татар  телендә  гомуми  белем бирү оешмалары өчен уку әсбабы ,5 сыйныф” (Казан, Татарстан китап нәшрияты, 2014)  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нигезе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тө</w:t>
            </w:r>
            <w:proofErr w:type="gramStart"/>
            <w:r w:rsidRPr="003969DB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бирүнең планлаштырылган нәтиҗәләре;</w:t>
            </w:r>
          </w:p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</w:rPr>
              <w:t>-</w:t>
            </w: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Тө</w:t>
            </w:r>
            <w:proofErr w:type="gramStart"/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белем бирүнең үрнәк программасы;</w:t>
            </w:r>
          </w:p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- ГБМБУ «Кадрәк төп белем мәктәбе»нең  төп белем бирү программасы</w:t>
            </w:r>
          </w:p>
          <w:p w:rsidR="00A92F9B" w:rsidRPr="003969DB" w:rsidRDefault="00A92F9B" w:rsidP="006151E4">
            <w:pPr>
              <w:rPr>
                <w:bCs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П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римерная рабочая рограмма  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учебного предмета «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Татарская литература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» для общеобразовательных организаций с обучением на татарском языке (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1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-11 классы)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3969DB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 xml:space="preserve"> </w:t>
            </w:r>
            <w:r w:rsidRPr="003969D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Д.Ф.Загидуллина,Н.М.Юсупова, Ф.Ф.Хасанова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Одобрена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решением </w:t>
            </w:r>
            <w:proofErr w:type="spellStart"/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федеральногоучебно</w:t>
            </w:r>
            <w:proofErr w:type="spellEnd"/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методического объединения</w:t>
            </w:r>
          </w:p>
          <w:p w:rsidR="00A92F9B" w:rsidRPr="0010562F" w:rsidRDefault="00A92F9B" w:rsidP="006151E4">
            <w:pPr>
              <w:pStyle w:val="a4"/>
              <w:rPr>
                <w:rFonts w:ascii="Times New Roman" w:hAnsi="Times New Roman"/>
                <w:bCs/>
                <w:sz w:val="20"/>
                <w:szCs w:val="20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по общему образованию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(протокол от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16 мая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 2017 г. № 2/17)</w:t>
            </w:r>
          </w:p>
        </w:tc>
      </w:tr>
      <w:tr w:rsidR="00A92F9B" w:rsidRPr="00DE4981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максаты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-аерым төр һәм жанрга караган әсәрләрне аңлап укый һәм кабул итә, эчтәлеген кабатлап (аерым очракларда текстны яттан) сөйли, кирәк чакта тексттан өзекләр китерә алуга ирешү;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-укыган әдәби әсәрнең эчтәлеген, темасын, проблемасын, идеясен билгели, геройларын һәм әдәби дөньясын бәяли алуына, аның нинди төр һәм жанрга каравын аеруына ирешү; укучының классик әдипләрнең тормыш һәм иҗат юлларының төп фактларын белүе;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текстның мәгънәви өлешләрен аерып чыгарып, укыган буенча тезислар һәм план төзү, геройларга характеристика бирү, сюжет, композиция үзенчәлекләрен, махсус сурәтләү чараларының ролен билгеләү күнекмәсе булдыру;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-укыган әсәр буенча фикер алышуда катнашырга, оппонентларның фикерен исәпкә алып, үз карашларын расларга һәм дәлилләргә, әдәбият белеме төшенчәләренә мөрәҗәгать итәргә өйрәтү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-милли әдәбияттагы рухи-әхлакый кыйммәтләрне күңелдән уздырып кабул итәргә өйрәтү;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әсәрләргә шәхси мөнәсәбәт һәм бәя булдыру;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-өйрәнелгән әсәрләрне шәрехли белүенә ирешү;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-автор позициясен ачыклый алу һәм аңа үз мөнәсәбәтеңне булдыру күнекмәсен формалаштыру.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әсәрнең образлы табигате хакында гомуми мәгълүматый күзаллау булдыру, аның эстетик кыйммәтен тою хисе тәрбияләү;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-баланың әдәби текстны эстетик бөтенлекле, шул ук вакытта әдәби һәм тел-сурәтләү алымнарының, образлылыкның үзенчәлекләрен һәм әһәмиятен аңлап бәяли белүенә ирешү;</w:t>
            </w:r>
          </w:p>
          <w:p w:rsidR="00A92F9B" w:rsidRPr="0010562F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-рус һәм татар телендәге әдәби әсәрләрне чагыштырып бәяләргә, геройларның, әхлакый идеалларның охшаш һәм аермалы якларын билгеләргә өйрәтү.</w:t>
            </w:r>
          </w:p>
        </w:tc>
      </w:tr>
      <w:tr w:rsidR="00A92F9B" w:rsidRPr="00DE4981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Төп бурычлар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-укучының төп әдәби-тарихи мәгълүматларны һәм әдәби-теоретик төшенчәләрне белүенә ирешү һәм анализ барышында кулланырга күнектерү;</w:t>
            </w:r>
          </w:p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-укучыда матур әдәбият әсәрләрен мөстәкыйль уку ихтыяҗы булдыру;</w:t>
            </w:r>
          </w:p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-укучының телдән һәм язма сөйләмен үстерү;</w:t>
            </w:r>
          </w:p>
          <w:p w:rsidR="00A92F9B" w:rsidRPr="0010562F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-укучыда үз милләтенә, аның әдәбиятына, мәдәниятенә карата хөрмәт, дөньяга гуманлы караш, гражданлык тойгысы, патриотизм хисләре, үз милләтенең, шушы төбәктә яшәүче башка халыкларның мәдәни кыйммәтләренә хөрмәт  хисләре тәрбияләү. 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Тормышка ашыру вакыты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10562F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Атналык сәгатьләр саны</w:t>
            </w: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Барысы: 70 сәгать; атнага 2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сәгать</w:t>
            </w:r>
          </w:p>
        </w:tc>
      </w:tr>
    </w:tbl>
    <w:p w:rsidR="00A92F9B" w:rsidRPr="005C717C" w:rsidRDefault="00A92F9B" w:rsidP="00A92F9B">
      <w:pPr>
        <w:rPr>
          <w:sz w:val="20"/>
          <w:szCs w:val="20"/>
        </w:rPr>
      </w:pPr>
    </w:p>
    <w:p w:rsidR="00A92F9B" w:rsidRPr="005C717C" w:rsidRDefault="00A92F9B" w:rsidP="00A92F9B">
      <w:pPr>
        <w:spacing w:after="0"/>
        <w:ind w:firstLine="720"/>
        <w:jc w:val="right"/>
        <w:rPr>
          <w:rFonts w:ascii="Times New Roman" w:hAnsi="Times New Roman" w:cs="Times New Roman"/>
          <w:sz w:val="20"/>
          <w:szCs w:val="20"/>
        </w:rPr>
      </w:pPr>
    </w:p>
    <w:p w:rsidR="00A92F9B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C717C">
        <w:rPr>
          <w:rFonts w:ascii="Times New Roman" w:hAnsi="Times New Roman" w:cs="Times New Roman"/>
          <w:sz w:val="20"/>
          <w:szCs w:val="20"/>
        </w:rPr>
        <w:t xml:space="preserve">Аннотация к </w:t>
      </w:r>
      <w:r w:rsidR="00DE4981">
        <w:rPr>
          <w:rFonts w:ascii="Times New Roman" w:hAnsi="Times New Roman" w:cs="Times New Roman"/>
          <w:sz w:val="20"/>
          <w:szCs w:val="20"/>
          <w:lang w:val="tt-RU"/>
        </w:rPr>
        <w:t>Р</w:t>
      </w:r>
      <w:r w:rsidRPr="005C717C">
        <w:rPr>
          <w:rFonts w:ascii="Times New Roman" w:hAnsi="Times New Roman" w:cs="Times New Roman"/>
          <w:sz w:val="20"/>
          <w:szCs w:val="20"/>
        </w:rPr>
        <w:t xml:space="preserve">П по </w:t>
      </w:r>
      <w:r w:rsidR="00DE4981">
        <w:rPr>
          <w:rFonts w:ascii="Times New Roman" w:hAnsi="Times New Roman" w:cs="Times New Roman"/>
          <w:sz w:val="20"/>
          <w:szCs w:val="20"/>
          <w:u w:val="single"/>
          <w:lang w:val="tt-RU"/>
        </w:rPr>
        <w:t>родн</w:t>
      </w:r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>о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й литературе</w:t>
      </w:r>
      <w:r w:rsidRPr="005C717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tt-RU"/>
        </w:rPr>
        <w:t>7</w:t>
      </w:r>
      <w:r w:rsidRPr="005C717C">
        <w:rPr>
          <w:rFonts w:ascii="Times New Roman" w:hAnsi="Times New Roman" w:cs="Times New Roman"/>
          <w:sz w:val="20"/>
          <w:szCs w:val="20"/>
        </w:rPr>
        <w:t xml:space="preserve">  класс </w:t>
      </w:r>
    </w:p>
    <w:p w:rsidR="00A92F9B" w:rsidRPr="0010562F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исеме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нче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сыйныф өчен татар әдәбиятыннан 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календар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-тематик планлаштыру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 эшләүче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татар теле һәм әдәбияты укытучысы Ибраһимова Ал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бина Әбелгаян кызы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кемгә адреслана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ктәбе»нең  7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нче  сыйныфы өчен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DF1C39" w:rsidRDefault="00A92F9B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1C3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Д.М.Абдуллина, Л.К.Хисмәтова, Ф.Х.Җәүһәроваларның “Татар  телендә  гомуми  белем бирү оешмалары өчен уку әсбабы ,7 сыйныф” (Казан, Татарстан китап нәшрияты, 2014)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 кисәктә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нигезе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тө</w:t>
            </w:r>
            <w:proofErr w:type="gramStart"/>
            <w:r w:rsidRPr="003969DB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бирүнең планлаштырылган нәтиҗәләре;</w:t>
            </w:r>
          </w:p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</w:rPr>
              <w:t>-</w:t>
            </w: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Тө</w:t>
            </w:r>
            <w:proofErr w:type="gramStart"/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белем бирүнең үрнәк программасы;</w:t>
            </w:r>
          </w:p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- ГБМБУ «Кадрәк төп белем мәктәбе»нең  төп белем бирү программасы</w:t>
            </w:r>
          </w:p>
          <w:p w:rsidR="00A92F9B" w:rsidRPr="003969DB" w:rsidRDefault="00A92F9B" w:rsidP="006151E4">
            <w:pPr>
              <w:rPr>
                <w:bCs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П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римерная рабочая рограмма  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учебного предмета «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Татарская литература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» для общеобразовательных организаций с обучением на татарском языке (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1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-11 классы)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3969DB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 xml:space="preserve"> </w:t>
            </w:r>
            <w:r w:rsidRPr="003969D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Д.Ф.Загидуллина,Н.М.Юсупова, Ф.Ф.Хасанова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Одобрена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решением </w:t>
            </w:r>
            <w:proofErr w:type="spellStart"/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федеральногоучебно</w:t>
            </w:r>
            <w:proofErr w:type="spellEnd"/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методического объединения</w:t>
            </w:r>
          </w:p>
          <w:p w:rsidR="00A92F9B" w:rsidRPr="0010562F" w:rsidRDefault="00A92F9B" w:rsidP="006151E4">
            <w:pPr>
              <w:pStyle w:val="a4"/>
              <w:rPr>
                <w:rFonts w:ascii="Times New Roman" w:hAnsi="Times New Roman"/>
                <w:bCs/>
                <w:sz w:val="20"/>
                <w:szCs w:val="20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по общему образованию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(протокол от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16 мая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 2017 г. № 2/17)</w:t>
            </w:r>
          </w:p>
        </w:tc>
      </w:tr>
      <w:tr w:rsidR="00A92F9B" w:rsidRPr="00DE4981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максаты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-аерым төр һәм жанрга караган әсәрләрне аңлап укый һәм кабул итә, эчтәлеген кабатлап (аерым очракларда текстны яттан) сөйли, кирәк чакта тексттан өзекләр китерә алуга ирешү;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-укыган әдәби әсәрнең эчтәлеген, темасын, проблемасын, идеясен билгели, геройларын һәм әдәби дөньясын бәяли алуына, аның нинди төр һәм жанрга каравын аеруына ирешү; укучының классик әдипләрнең тормыш һәм иҗат юлларының төп фактларын белүе;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текстның мәгънәви өлешләрен аерып чыгарып, укыган буенча тезислар һәм план төзү, геройларга характеристика бирү, сюжет, композиция үзенчәлекләрен, махсус сурәтләү чараларының ролен билгеләү күнекмәсе булдыру;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-укыган әсәр буенча фикер алышуда катнашырга, оппонентларның фикерен исәпкә алып, үз карашларын расларга һәм дәлилләргә, әдәбият белеме төшенчәләренә мөрәҗәгать итәргә өйрәтү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-милли әдәбияттагы рухи-әхлакый кыйммәтләрне күңелдән уздырып кабул итәргә өйрәтү;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әсәрләргә шәхси мөнәсәбәт һәм бәя булдыру;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-өйрәнелгән әсәрләрне шәрехли белүенә ирешү;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-автор позициясен ачыклый алу һәм аңа үз мөнәсәбәтеңне булдыру күнекмәсен формалаштыру.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әсәрнең образлы табигате хакында гомуми мәгълүматый күзаллау булдыру, аның эстетик кыйммәтен тою хисе тәрбияләү;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-баланың әдәби текстны эстетик бөтенлекле, шул ук вакытта әдәби һәм тел-сурәтләү алымнарының, образлылыкның үзенчәлекләрен һәм әһәмиятен аңлап бәяли белүенә ирешү;</w:t>
            </w:r>
          </w:p>
          <w:p w:rsidR="00A92F9B" w:rsidRPr="0010562F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-рус һәм татар телендәге әдәби әсәрләрне чагыштырып бәяләргә, геройларның, әхлакый идеалларның охшаш һәм аермалы якларын билгеләргә өйрәтү.</w:t>
            </w:r>
          </w:p>
        </w:tc>
      </w:tr>
      <w:tr w:rsidR="00A92F9B" w:rsidRPr="00DE4981" w:rsidTr="006151E4">
        <w:tc>
          <w:tcPr>
            <w:tcW w:w="2802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Төп бурычлар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69" w:type="dxa"/>
          </w:tcPr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-укучының төп әдәби-тарихи мәгълүматларны һәм әдәби-теоретик төшенчәләрне белүенә ирешү һәм анализ барышында кулланырга күнектерү;</w:t>
            </w:r>
          </w:p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-укучыда матур әдәбият әсәрләрен мөстәкыйль уку ихтыяҗы булдыру;</w:t>
            </w:r>
          </w:p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-укучының телдән һәм язма сөйләмен үстерү;</w:t>
            </w:r>
          </w:p>
          <w:p w:rsidR="00A92F9B" w:rsidRPr="0010562F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-укучыда үз милләтенә, аның әдәбиятына, мәдәниятенә карата хөрмәт, дөньяга гуманлы караш, гражданлык тойгысы, патриотизм хисләре, үз милләтенең, шушы төбәктә яшәүче башка халыкларның мәдәни кыйммәтләренә хөрмәт  хисләре тәрбияләү. 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10562F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Тормышка ашыру вакыты</w:t>
            </w: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</w:t>
            </w:r>
          </w:p>
        </w:tc>
      </w:tr>
      <w:tr w:rsidR="00A92F9B" w:rsidRPr="005C717C" w:rsidTr="006151E4">
        <w:tc>
          <w:tcPr>
            <w:tcW w:w="2802" w:type="dxa"/>
          </w:tcPr>
          <w:p w:rsidR="00A92F9B" w:rsidRPr="0010562F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Атналык сәгатьләр саны</w:t>
            </w:r>
          </w:p>
        </w:tc>
        <w:tc>
          <w:tcPr>
            <w:tcW w:w="6769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Барысы: 70 сәгать; атнага 2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сәгать</w:t>
            </w:r>
          </w:p>
        </w:tc>
      </w:tr>
    </w:tbl>
    <w:p w:rsidR="00A92F9B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92F9B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92F9B" w:rsidRPr="005C717C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C717C">
        <w:rPr>
          <w:rFonts w:ascii="Times New Roman" w:hAnsi="Times New Roman" w:cs="Times New Roman"/>
          <w:sz w:val="20"/>
          <w:szCs w:val="20"/>
        </w:rPr>
        <w:lastRenderedPageBreak/>
        <w:t xml:space="preserve">Аннотация к </w:t>
      </w:r>
      <w:r>
        <w:rPr>
          <w:rFonts w:ascii="Times New Roman" w:hAnsi="Times New Roman" w:cs="Times New Roman"/>
          <w:sz w:val="20"/>
          <w:szCs w:val="20"/>
          <w:lang w:val="tt-RU"/>
        </w:rPr>
        <w:t>Р</w:t>
      </w:r>
      <w:r w:rsidR="00DE4981">
        <w:rPr>
          <w:rFonts w:ascii="Times New Roman" w:hAnsi="Times New Roman" w:cs="Times New Roman"/>
          <w:sz w:val="20"/>
          <w:szCs w:val="20"/>
        </w:rPr>
        <w:t xml:space="preserve">П по  </w:t>
      </w:r>
      <w:proofErr w:type="spellStart"/>
      <w:r w:rsidR="00DE4981">
        <w:rPr>
          <w:rFonts w:ascii="Times New Roman" w:hAnsi="Times New Roman" w:cs="Times New Roman"/>
          <w:sz w:val="20"/>
          <w:szCs w:val="20"/>
        </w:rPr>
        <w:t>родн</w:t>
      </w:r>
      <w:proofErr w:type="spellEnd"/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>о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й литературе</w:t>
      </w:r>
      <w:r w:rsidRPr="005C717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tt-RU"/>
        </w:rPr>
        <w:t>8</w:t>
      </w:r>
      <w:r w:rsidRPr="005C717C">
        <w:rPr>
          <w:rFonts w:ascii="Times New Roman" w:hAnsi="Times New Roman" w:cs="Times New Roman"/>
          <w:sz w:val="20"/>
          <w:szCs w:val="20"/>
        </w:rPr>
        <w:t xml:space="preserve">  класс</w:t>
      </w:r>
    </w:p>
    <w:p w:rsidR="00A92F9B" w:rsidRPr="005C717C" w:rsidRDefault="00A92F9B" w:rsidP="00A92F9B">
      <w:pPr>
        <w:rPr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A92F9B" w:rsidRPr="005C717C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исеме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8 нче сыйныф өчен татар әдәбиятыннан эш рограммасы</w:t>
            </w:r>
          </w:p>
        </w:tc>
      </w:tr>
      <w:tr w:rsidR="00A92F9B" w:rsidRPr="005C717C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 эшләүче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татар теле һәм әдәбияты укытучысы Ибраһимова Ал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бина Әбелгаян кызы</w:t>
            </w:r>
          </w:p>
        </w:tc>
      </w:tr>
      <w:tr w:rsidR="00A92F9B" w:rsidRPr="005C717C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кемгә адреслана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ктәбе»нең  8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нче  сыйныфы өчен</w:t>
            </w:r>
          </w:p>
        </w:tc>
      </w:tr>
      <w:tr w:rsidR="00A92F9B" w:rsidRPr="005C717C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DF1C39" w:rsidRDefault="00A92F9B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F1C3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Ф.Ә.Ганиева, Ч.Р.Рамазанова</w:t>
            </w:r>
            <w:r w:rsidRPr="00DF1C3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ab/>
              <w:t>Казан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Татарстан китап нәшрияты, 2015</w:t>
            </w:r>
            <w:r w:rsidRPr="00DF1C39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 телендә гомуми белем бирү оешмалары өчен уку әсбабы. 2 кисәктә</w:t>
            </w:r>
          </w:p>
        </w:tc>
      </w:tr>
      <w:tr w:rsidR="00A92F9B" w:rsidRPr="005C717C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нигезе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тө</w:t>
            </w:r>
            <w:proofErr w:type="gramStart"/>
            <w:r w:rsidRPr="003969DB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бирүнең планлаштырылган нәтиҗәләре;</w:t>
            </w:r>
          </w:p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</w:rPr>
              <w:t>-</w:t>
            </w: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Тө</w:t>
            </w:r>
            <w:proofErr w:type="gramStart"/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белем бирүнең үрнәк программасы;</w:t>
            </w:r>
          </w:p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- ГБМБУ «Кадрәк төп белем мәктәбе»нең  төп белем бирү программасы</w:t>
            </w:r>
          </w:p>
          <w:p w:rsidR="00A92F9B" w:rsidRPr="003969DB" w:rsidRDefault="00A92F9B" w:rsidP="006151E4">
            <w:pPr>
              <w:rPr>
                <w:bCs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П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римерная рабочая рограмма  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учебного предмета «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Татарская литература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» для общеобразовательных организаций с обучением на татарском языке (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1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-11 классы)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3969DB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 xml:space="preserve"> </w:t>
            </w:r>
            <w:r w:rsidRPr="003969D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Д.Ф.Загидуллина,Н.М.Юсупова, Ф.Ф.Хасанова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Одобрена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решением </w:t>
            </w:r>
            <w:proofErr w:type="spellStart"/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федеральногоучебно</w:t>
            </w:r>
            <w:proofErr w:type="spellEnd"/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методического объединения</w:t>
            </w:r>
          </w:p>
          <w:p w:rsidR="00A92F9B" w:rsidRPr="0010562F" w:rsidRDefault="00A92F9B" w:rsidP="006151E4">
            <w:pPr>
              <w:pStyle w:val="a4"/>
              <w:rPr>
                <w:rFonts w:ascii="Times New Roman" w:hAnsi="Times New Roman"/>
                <w:bCs/>
                <w:sz w:val="20"/>
                <w:szCs w:val="20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по общему образованию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(протокол от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16 мая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 2017 г. № 2/17)</w:t>
            </w:r>
          </w:p>
        </w:tc>
      </w:tr>
      <w:tr w:rsidR="00A92F9B" w:rsidRPr="00DE4981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максаты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-аерым төр һәм жанрга караган әсәрләрне аңлап укый һәм кабул итә, эчтәлеген кабатлап (аерым очракларда текстны яттан) сөйли, кирәк чакта тексттан өзекләр китерә алуга ирешү;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-укыган әдәби әсәрнең эчтәлеген, темасын, проблемасын, идеясен билгели, геройларын һәм әдәби дөньясын бәяли алуына, аның нинди төр һәм жанрга каравын аеруына ирешү; укучының классик әдипләрнең тормыш һәм иҗат юлларының төп фактларын белүе;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текстның мәгънәви өлешләрен аерып чыгарып, укыган буенча тезислар һәм план төзү, геройларга характеристика бирү, сюжет, композиция үзенчәлекләрен, махсус сурәтләү чараларының ролен билгеләү күнекмәсе булдыру;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-укыган әсәр буенча фикер алышуда катнашырга, оппонентларның фикерен исәпкә алып, үз карашларын расларга һәм дәлилләргә, әдәбият белеме төшенчәләренә мөрәҗәгать итәргә өйрәтү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-милли әдәбияттагы рухи-әхлакый кыйммәтләрне күңелдән уздырып кабул итәргә өйрәтү;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әсәрләргә шәхси мөнәсәбәт һәм бәя булдыру;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-өйрәнелгән әсәрләрне шәрехли белүенә ирешү;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-автор позициясен ачыклый алу һәм аңа үз мөнәсәбәтеңне булдыру күнекмәсен формалаштыру.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әсәрнең образлы табигате хакында гомуми мәгълүматый күзаллау булдыру, аның эстетик кыйммәтен тою хисе тәрбияләү;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-баланың әдәби текстны эстетик бөтенлекле, шул ук вакытта әдәби һәм тел-сурәтләү алымнарының, образлылыкның үзенчәлекләрен һәм әһәмиятен аңлап бәяли белүенә ирешү;</w:t>
            </w:r>
          </w:p>
          <w:p w:rsidR="00A92F9B" w:rsidRPr="0010562F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-рус һәм татар телендәге әдәби әсәрләрне чагыштырып бәяләргә, геройларның, әхлакый идеалларның охшаш һәм аермалы якларын билгеләргә өйрәтү.</w:t>
            </w:r>
          </w:p>
        </w:tc>
      </w:tr>
      <w:tr w:rsidR="00A92F9B" w:rsidRPr="00DE4981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Төп бурычлар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-укучының төп әдәби-тарихи мәгълүматларны һәм әдәби-теоретик төшенчәләрне белүенә ирешү һәм анализ барышында кулланырга күнектерү;</w:t>
            </w:r>
          </w:p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-укучыда матур әдәбият әсәрләрен мөстәкыйль уку ихтыяҗы булдыру;</w:t>
            </w:r>
          </w:p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-укучының телдән һәм язма сөйләмен үстерү;</w:t>
            </w:r>
          </w:p>
          <w:p w:rsidR="00A92F9B" w:rsidRPr="0010562F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-укучыда үз милләтенә, аның әдәбиятына, мәдәниятенә карата хөрмәт, дөньяга гуманлы караш, гражданлык тойгысы, патриотизм хисләре, үз милләтенең, шушы төбәктә яшәүче башка халыкларның мәдәни кыйммәтләренә хөрмәт  хисләре тәрбияләү. </w:t>
            </w:r>
          </w:p>
        </w:tc>
      </w:tr>
      <w:tr w:rsidR="00A92F9B" w:rsidRPr="005C717C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Тормышка ашыру вакыты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</w:t>
            </w:r>
          </w:p>
        </w:tc>
      </w:tr>
      <w:tr w:rsidR="00A92F9B" w:rsidRPr="005C717C" w:rsidTr="006151E4">
        <w:tc>
          <w:tcPr>
            <w:tcW w:w="2943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Атналык сәгатьләр саны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28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Барысы: 70 сәгать; атнага 2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сәгать</w:t>
            </w:r>
          </w:p>
        </w:tc>
      </w:tr>
    </w:tbl>
    <w:p w:rsidR="00A92F9B" w:rsidRPr="005C717C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C717C">
        <w:rPr>
          <w:rFonts w:ascii="Times New Roman" w:hAnsi="Times New Roman" w:cs="Times New Roman"/>
          <w:sz w:val="20"/>
          <w:szCs w:val="20"/>
        </w:rPr>
        <w:lastRenderedPageBreak/>
        <w:t xml:space="preserve">Аннотация к </w:t>
      </w:r>
      <w:r>
        <w:rPr>
          <w:rFonts w:ascii="Times New Roman" w:hAnsi="Times New Roman" w:cs="Times New Roman"/>
          <w:sz w:val="20"/>
          <w:szCs w:val="20"/>
          <w:lang w:val="tt-RU"/>
        </w:rPr>
        <w:t>Р</w:t>
      </w:r>
      <w:r w:rsidRPr="005C717C">
        <w:rPr>
          <w:rFonts w:ascii="Times New Roman" w:hAnsi="Times New Roman" w:cs="Times New Roman"/>
          <w:sz w:val="20"/>
          <w:szCs w:val="20"/>
        </w:rPr>
        <w:t xml:space="preserve">П по </w:t>
      </w:r>
      <w:r w:rsidR="00DE4981">
        <w:rPr>
          <w:rFonts w:ascii="Times New Roman" w:hAnsi="Times New Roman" w:cs="Times New Roman"/>
          <w:sz w:val="20"/>
          <w:szCs w:val="20"/>
          <w:u w:val="single"/>
          <w:lang w:val="tt-RU"/>
        </w:rPr>
        <w:t>родн</w:t>
      </w:r>
      <w:bookmarkStart w:id="0" w:name="_GoBack"/>
      <w:bookmarkEnd w:id="0"/>
      <w:r w:rsidRPr="005C717C">
        <w:rPr>
          <w:rFonts w:ascii="Times New Roman" w:hAnsi="Times New Roman" w:cs="Times New Roman"/>
          <w:sz w:val="20"/>
          <w:szCs w:val="20"/>
          <w:u w:val="single"/>
          <w:lang w:val="tt-RU"/>
        </w:rPr>
        <w:t>о</w:t>
      </w:r>
      <w:r>
        <w:rPr>
          <w:rFonts w:ascii="Times New Roman" w:hAnsi="Times New Roman" w:cs="Times New Roman"/>
          <w:sz w:val="20"/>
          <w:szCs w:val="20"/>
          <w:u w:val="single"/>
          <w:lang w:val="tt-RU"/>
        </w:rPr>
        <w:t>й литературе</w:t>
      </w:r>
      <w:r w:rsidRPr="005C717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tt-RU"/>
        </w:rPr>
        <w:t>9</w:t>
      </w:r>
      <w:r w:rsidRPr="005C717C">
        <w:rPr>
          <w:rFonts w:ascii="Times New Roman" w:hAnsi="Times New Roman" w:cs="Times New Roman"/>
          <w:sz w:val="20"/>
          <w:szCs w:val="20"/>
        </w:rPr>
        <w:t xml:space="preserve">  класс</w:t>
      </w:r>
    </w:p>
    <w:p w:rsidR="00A92F9B" w:rsidRPr="005C717C" w:rsidRDefault="00A92F9B" w:rsidP="00A92F9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A92F9B" w:rsidRPr="005C717C" w:rsidRDefault="00A92F9B" w:rsidP="00A92F9B">
      <w:pPr>
        <w:rPr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A92F9B" w:rsidRPr="005C717C" w:rsidTr="006151E4">
        <w:tc>
          <w:tcPr>
            <w:tcW w:w="2660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исеме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1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9 нчы сыйныф өчен татар әдәбиятыннан эш рограммасы</w:t>
            </w:r>
          </w:p>
        </w:tc>
      </w:tr>
      <w:tr w:rsidR="00A92F9B" w:rsidRPr="005C717C" w:rsidTr="006151E4">
        <w:tc>
          <w:tcPr>
            <w:tcW w:w="2660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 эшләүче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1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мәктәбе»нең  татар теле һәм әдәбияты укытучысы Ибраһимова Ал</w:t>
            </w: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бина Әбелгаян кызы</w:t>
            </w:r>
          </w:p>
        </w:tc>
      </w:tr>
      <w:tr w:rsidR="00A92F9B" w:rsidRPr="005C717C" w:rsidTr="006151E4">
        <w:tc>
          <w:tcPr>
            <w:tcW w:w="2660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 кемгә адреслана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1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Республикасы Минзәлә муниципаль районы ГБМБУ «Кадрәк төп белем мә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ктәбе»нең  9 нчы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 сыйныфы өчен</w:t>
            </w:r>
          </w:p>
        </w:tc>
      </w:tr>
      <w:tr w:rsidR="00A92F9B" w:rsidRPr="00DE4981" w:rsidTr="006151E4">
        <w:tc>
          <w:tcPr>
            <w:tcW w:w="2660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>УМК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1" w:type="dxa"/>
          </w:tcPr>
          <w:p w:rsidR="00A92F9B" w:rsidRPr="00187251" w:rsidRDefault="00A92F9B" w:rsidP="006151E4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187251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Ә.М.Закирҗанов, Г.М.Фәхретдинова</w:t>
            </w:r>
            <w:r w:rsidRPr="00187251">
              <w:rPr>
                <w:rFonts w:ascii="Times New Roman" w:hAnsi="Times New Roman" w:cs="Times New Roman"/>
                <w:spacing w:val="4"/>
                <w:sz w:val="20"/>
                <w:szCs w:val="20"/>
                <w:lang w:val="tt-RU"/>
              </w:rPr>
              <w:t xml:space="preserve"> </w:t>
            </w:r>
            <w:r w:rsidRPr="00187251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“Әдәбият. 9 сыйныф  Татар</w:t>
            </w:r>
            <w:r w:rsidRPr="00187251">
              <w:rPr>
                <w:rFonts w:ascii="Times New Roman" w:hAnsi="Times New Roman" w:cs="Times New Roman"/>
                <w:spacing w:val="23"/>
                <w:sz w:val="20"/>
                <w:szCs w:val="20"/>
                <w:lang w:val="tt-RU"/>
              </w:rPr>
              <w:t xml:space="preserve"> </w:t>
            </w:r>
            <w:r w:rsidRPr="00187251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телендә гомуми белем бирү оешмалары өчен дәреслек”</w:t>
            </w:r>
            <w:r w:rsidRPr="00187251">
              <w:rPr>
                <w:rFonts w:ascii="Times New Roman" w:hAnsi="Times New Roman" w:cs="Times New Roman"/>
                <w:spacing w:val="59"/>
                <w:sz w:val="20"/>
                <w:szCs w:val="20"/>
                <w:lang w:val="tt-RU"/>
              </w:rPr>
              <w:t xml:space="preserve"> </w:t>
            </w:r>
            <w:r w:rsidRPr="00187251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(Казан,</w:t>
            </w:r>
            <w:r w:rsidRPr="00187251">
              <w:rPr>
                <w:rFonts w:ascii="Times New Roman" w:hAnsi="Times New Roman" w:cs="Times New Roman"/>
                <w:spacing w:val="23"/>
                <w:sz w:val="20"/>
                <w:szCs w:val="20"/>
                <w:lang w:val="tt-RU"/>
              </w:rPr>
              <w:t xml:space="preserve"> </w:t>
            </w:r>
            <w:r w:rsidRPr="00187251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Тат.кит.</w:t>
            </w:r>
            <w:r w:rsidRPr="00187251">
              <w:rPr>
                <w:rFonts w:ascii="Times New Roman" w:hAnsi="Times New Roman" w:cs="Times New Roman"/>
                <w:spacing w:val="23"/>
                <w:sz w:val="20"/>
                <w:szCs w:val="20"/>
                <w:lang w:val="tt-RU"/>
              </w:rPr>
              <w:t xml:space="preserve"> </w:t>
            </w:r>
            <w:r w:rsidRPr="00187251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нәшрияты,</w:t>
            </w:r>
            <w:r w:rsidRPr="00187251">
              <w:rPr>
                <w:rFonts w:ascii="Times New Roman" w:hAnsi="Times New Roman" w:cs="Times New Roman"/>
                <w:spacing w:val="23"/>
                <w:sz w:val="20"/>
                <w:szCs w:val="20"/>
                <w:lang w:val="tt-RU"/>
              </w:rPr>
              <w:t xml:space="preserve"> </w:t>
            </w:r>
            <w:r w:rsidRPr="00187251">
              <w:rPr>
                <w:rFonts w:ascii="Times New Roman" w:hAnsi="Times New Roman" w:cs="Times New Roman"/>
                <w:spacing w:val="2"/>
                <w:sz w:val="20"/>
                <w:szCs w:val="20"/>
                <w:lang w:val="tt-RU"/>
              </w:rPr>
              <w:t>2016</w:t>
            </w:r>
            <w:r w:rsidRPr="00187251">
              <w:rPr>
                <w:rFonts w:ascii="Times New Roman" w:hAnsi="Times New Roman" w:cs="Times New Roman"/>
                <w:spacing w:val="24"/>
                <w:sz w:val="20"/>
                <w:szCs w:val="20"/>
                <w:lang w:val="tt-RU"/>
              </w:rPr>
              <w:t xml:space="preserve"> </w:t>
            </w:r>
            <w:r w:rsidRPr="00187251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нчы</w:t>
            </w:r>
            <w:r w:rsidRPr="00187251">
              <w:rPr>
                <w:rFonts w:ascii="Times New Roman" w:hAnsi="Times New Roman" w:cs="Times New Roman"/>
                <w:spacing w:val="23"/>
                <w:sz w:val="20"/>
                <w:szCs w:val="20"/>
                <w:lang w:val="tt-RU"/>
              </w:rPr>
              <w:t xml:space="preserve"> </w:t>
            </w:r>
            <w:r w:rsidRPr="00187251">
              <w:rPr>
                <w:rFonts w:ascii="Times New Roman" w:hAnsi="Times New Roman" w:cs="Times New Roman"/>
                <w:spacing w:val="-1"/>
                <w:sz w:val="20"/>
                <w:szCs w:val="20"/>
                <w:lang w:val="tt-RU"/>
              </w:rPr>
              <w:t>ел)</w:t>
            </w:r>
          </w:p>
        </w:tc>
      </w:tr>
      <w:tr w:rsidR="00A92F9B" w:rsidRPr="005C717C" w:rsidTr="006151E4">
        <w:tc>
          <w:tcPr>
            <w:tcW w:w="2660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нигезе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1" w:type="dxa"/>
          </w:tcPr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</w:rPr>
              <w:t>-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Гомуми</w:t>
            </w:r>
            <w:proofErr w:type="spell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тө</w:t>
            </w:r>
            <w:proofErr w:type="gramStart"/>
            <w:r w:rsidRPr="003969DB">
              <w:rPr>
                <w:rFonts w:ascii="Times New Roman" w:hAnsi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969DB">
              <w:rPr>
                <w:rFonts w:ascii="Times New Roman" w:hAnsi="Times New Roman"/>
                <w:sz w:val="20"/>
                <w:szCs w:val="20"/>
              </w:rPr>
              <w:t>белем</w:t>
            </w:r>
            <w:proofErr w:type="spellEnd"/>
            <w:r w:rsidRPr="003969D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бирүнең планлаштырылган нәтиҗәләре;</w:t>
            </w:r>
          </w:p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</w:rPr>
              <w:t>-</w:t>
            </w: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Тө</w:t>
            </w:r>
            <w:proofErr w:type="gramStart"/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п</w:t>
            </w:r>
            <w:proofErr w:type="gramEnd"/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белем бирүнең үрнәк программасы;</w:t>
            </w:r>
          </w:p>
          <w:p w:rsidR="00A92F9B" w:rsidRPr="003969DB" w:rsidRDefault="00A92F9B" w:rsidP="006151E4">
            <w:pPr>
              <w:pStyle w:val="a4"/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color w:val="000000" w:themeColor="text1"/>
                <w:sz w:val="20"/>
                <w:szCs w:val="20"/>
                <w:lang w:val="tt-RU"/>
              </w:rPr>
              <w:t>- ГБМБУ «Кадрәк төп белем мәктәбе»нең  төп белем бирү программасы</w:t>
            </w:r>
          </w:p>
          <w:p w:rsidR="00A92F9B" w:rsidRPr="003969DB" w:rsidRDefault="00A92F9B" w:rsidP="006151E4">
            <w:pPr>
              <w:rPr>
                <w:bCs/>
                <w:sz w:val="20"/>
                <w:szCs w:val="20"/>
                <w:lang w:val="tt-RU"/>
              </w:rPr>
            </w:pPr>
            <w:r w:rsidRPr="005C717C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П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римерная рабочая рограмма  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учебного предмета «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Татарская литература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» для общеобразовательных организаций с обучением на татарском языке (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1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</w:rPr>
              <w:t>-11 классы)</w:t>
            </w:r>
            <w:r w:rsidRPr="003969DB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3969DB">
              <w:rPr>
                <w:rFonts w:ascii="Times New Roman" w:eastAsia="Calibri" w:hAnsi="Times New Roman"/>
                <w:sz w:val="20"/>
                <w:szCs w:val="20"/>
                <w:lang w:val="tt-RU" w:eastAsia="en-US"/>
              </w:rPr>
              <w:t xml:space="preserve"> </w:t>
            </w:r>
            <w:r w:rsidRPr="003969DB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Д.Ф.Загидуллина,Н.М.Юсупова, Ф.Ф.Хасанова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 xml:space="preserve"> 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Одобрена 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решением </w:t>
            </w:r>
            <w:proofErr w:type="spellStart"/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федеральногоучебно</w:t>
            </w:r>
            <w:proofErr w:type="spellEnd"/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-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методического объединения</w:t>
            </w:r>
          </w:p>
          <w:p w:rsidR="00A92F9B" w:rsidRPr="00EB03A2" w:rsidRDefault="00A92F9B" w:rsidP="006151E4">
            <w:pPr>
              <w:pStyle w:val="a4"/>
              <w:rPr>
                <w:rFonts w:ascii="Times New Roman" w:hAnsi="Times New Roman"/>
                <w:bCs/>
                <w:sz w:val="20"/>
                <w:szCs w:val="20"/>
              </w:rPr>
            </w:pP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>по общему образованию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 xml:space="preserve"> 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(протокол от </w:t>
            </w:r>
            <w:r w:rsidRPr="005C717C">
              <w:rPr>
                <w:rFonts w:ascii="Times New Roman" w:hAnsi="Times New Roman"/>
                <w:bCs/>
                <w:sz w:val="20"/>
                <w:szCs w:val="20"/>
                <w:lang w:val="tt-RU"/>
              </w:rPr>
              <w:t>16 мая</w:t>
            </w:r>
            <w:r w:rsidRPr="005C717C">
              <w:rPr>
                <w:rFonts w:ascii="Times New Roman" w:hAnsi="Times New Roman"/>
                <w:bCs/>
                <w:sz w:val="20"/>
                <w:szCs w:val="20"/>
              </w:rPr>
              <w:t xml:space="preserve"> 2017 г. № 2/17)</w:t>
            </w:r>
          </w:p>
        </w:tc>
      </w:tr>
      <w:tr w:rsidR="00A92F9B" w:rsidRPr="00DE4981" w:rsidTr="006151E4">
        <w:tc>
          <w:tcPr>
            <w:tcW w:w="2660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Программаның максаты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1" w:type="dxa"/>
          </w:tcPr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-аерым төр һәм жанрга караган әсәрләрне аңлап укый һәм кабул итә, эчтәлеген кабатлап (аерым очракларда текстны яттан) сөйли, кирәк чакта тексттан өзекләр китерә алуга ирешү;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-укыган әдәби әсәрнең эчтәлеген, темасын, проблемасын, идеясен билгели, геройларын һәм әдәби дөньясын бәяли алуына, аның нинди төр һәм жанрга каравын аеруына ирешү; укучының классик әдипләрнең тормыш һәм иҗат юлларының төп фактларын белүе;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текстның мәгънәви өлешләрен аерып чыгарып, укыган буенча тезислар һәм план төзү, геройларга характеристика бирү, сюжет, композиция үзенчәлекләрен, махсус сурәтләү чараларының ролен билгеләү күнекмәсе булдыру;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-укыган әсәр буенча фикер алышуда катнашырга, оппонентларның фикерен исәпкә алып, үз карашларын расларга һәм дәлилләргә, әдәбият белеме төшенчәләренә мөрәҗәгать итәргә өйрәтү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-милли әдәбияттагы рухи-әхлакый кыйммәтләрне күңелдән уздырып кабул итәргә өйрәтү;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әсәрләргә шәхси мөнәсәбәт һәм бәя булдыру;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-өйрәнелгән әсәрләрне шәрехли белүенә ирешү;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-автор позициясен ачыклый алу һәм аңа үз мөнәсәбәтеңне булдыру күнекмәсен формалаштыру.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-әдәби әсәрнең образлы табигате хакында гомуми мәгълүматый күзаллау булдыру, аның эстетик кыйммәтен тою хисе тәрбияләү;</w:t>
            </w:r>
          </w:p>
          <w:p w:rsidR="00A92F9B" w:rsidRPr="003969DB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-баланың әдәби текстны эстетик бөтенлекле, шул ук вакытта әдәби һәм тел-сурәтләү алымнарының, образлылыкның үзенчәлекләрен һәм әһәмиятен аңлап бәяли белүенә ирешү;</w:t>
            </w:r>
          </w:p>
          <w:p w:rsidR="00A92F9B" w:rsidRPr="00E8009C" w:rsidRDefault="00A92F9B" w:rsidP="006151E4">
            <w:pPr>
              <w:tabs>
                <w:tab w:val="left" w:pos="851"/>
              </w:tabs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-рус һәм татар телендәге әдәби әсәрләрне чагыштырып бәяләргә, геройларның, әхлакый идеалларның охшаш һәм аермалы якларын билгеләргә өйрәтү.</w:t>
            </w:r>
          </w:p>
        </w:tc>
      </w:tr>
      <w:tr w:rsidR="00A92F9B" w:rsidRPr="00DE4981" w:rsidTr="006151E4">
        <w:tc>
          <w:tcPr>
            <w:tcW w:w="2660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Төп бурычлар</w:t>
            </w:r>
          </w:p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11" w:type="dxa"/>
          </w:tcPr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-укучының төп әдәби-тарихи мәгълүматларны һәм әдәби-теоретик төшенчәләрне белүенә ирешү һәм анализ барышында кулланырга күнектерү;</w:t>
            </w:r>
          </w:p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-укучыда матур әдәбият әсәрләрен мөстәкыйль уку ихтыяҗы булдыру;</w:t>
            </w:r>
          </w:p>
          <w:p w:rsidR="00A92F9B" w:rsidRPr="003969DB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>-укучының телдән һәм язма сөйләмен үстерү;</w:t>
            </w:r>
          </w:p>
          <w:p w:rsidR="00A92F9B" w:rsidRPr="00E8009C" w:rsidRDefault="00A92F9B" w:rsidP="006151E4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3969DB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-укучыда үз милләтенә, аның әдәбиятына, мәдәниятенә карата хөрмәт, дөньяга гуманлы караш, гражданлык тойгысы, патриотизм хисләре, үз милләтенең, шушы төбәктә яшәүче башка халыкларның мәдәни кыйммәтләренә хөрмәт  хисләре тәрбияләү. </w:t>
            </w:r>
          </w:p>
        </w:tc>
      </w:tr>
      <w:tr w:rsidR="00A92F9B" w:rsidRPr="005C717C" w:rsidTr="006151E4">
        <w:tc>
          <w:tcPr>
            <w:tcW w:w="2660" w:type="dxa"/>
          </w:tcPr>
          <w:p w:rsidR="00A92F9B" w:rsidRPr="00EB03A2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Тормышка ашыру вакыты</w:t>
            </w:r>
          </w:p>
        </w:tc>
        <w:tc>
          <w:tcPr>
            <w:tcW w:w="6911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ел</w:t>
            </w:r>
          </w:p>
        </w:tc>
      </w:tr>
      <w:tr w:rsidR="00A92F9B" w:rsidRPr="005C717C" w:rsidTr="006151E4">
        <w:tc>
          <w:tcPr>
            <w:tcW w:w="2660" w:type="dxa"/>
          </w:tcPr>
          <w:p w:rsidR="00A92F9B" w:rsidRPr="00E8009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Атналык сәгатьләр саны</w:t>
            </w:r>
          </w:p>
        </w:tc>
        <w:tc>
          <w:tcPr>
            <w:tcW w:w="6911" w:type="dxa"/>
          </w:tcPr>
          <w:p w:rsidR="00A92F9B" w:rsidRPr="005C717C" w:rsidRDefault="00A92F9B" w:rsidP="006151E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Барысы: 68 сәгать; атнага 2</w:t>
            </w:r>
            <w:r w:rsidRPr="005C717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сәгать</w:t>
            </w:r>
          </w:p>
        </w:tc>
      </w:tr>
    </w:tbl>
    <w:p w:rsidR="00A92F9B" w:rsidRPr="005C717C" w:rsidRDefault="00A92F9B" w:rsidP="00A92F9B">
      <w:pPr>
        <w:rPr>
          <w:sz w:val="20"/>
          <w:szCs w:val="20"/>
        </w:rPr>
      </w:pPr>
    </w:p>
    <w:p w:rsidR="00324AFC" w:rsidRDefault="00324AFC"/>
    <w:sectPr w:rsidR="00324AFC" w:rsidSect="00F620D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92F9B"/>
    <w:rsid w:val="00324AFC"/>
    <w:rsid w:val="00A92F9B"/>
    <w:rsid w:val="00DE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A92F9B"/>
    <w:pPr>
      <w:widowControl w:val="0"/>
      <w:spacing w:after="0" w:line="240" w:lineRule="auto"/>
    </w:pPr>
    <w:rPr>
      <w:rFonts w:ascii="Courier New" w:eastAsia="Courier New" w:hAnsi="Courier New" w:cs="Times New Roman"/>
      <w:color w:val="000000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A92F9B"/>
    <w:rPr>
      <w:rFonts w:ascii="Courier New" w:eastAsia="Courier New" w:hAnsi="Courier New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1901</Words>
  <Characters>10836</Characters>
  <Application>Microsoft Office Word</Application>
  <DocSecurity>0</DocSecurity>
  <Lines>90</Lines>
  <Paragraphs>25</Paragraphs>
  <ScaleCrop>false</ScaleCrop>
  <Company>Grizli777</Company>
  <LinksUpToDate>false</LinksUpToDate>
  <CharactersWithSpaces>12712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Raybook</cp:lastModifiedBy>
  <cp:revision>4</cp:revision>
  <dcterms:created xsi:type="dcterms:W3CDTF">2017-10-16T10:09:00Z</dcterms:created>
  <dcterms:modified xsi:type="dcterms:W3CDTF">2018-09-23T08:54:00Z</dcterms:modified>
</cp:coreProperties>
</file>